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AD45" w14:textId="32C9299B" w:rsidR="00860418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335A2A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27D64992" w:rsidR="00767A93" w:rsidRPr="00335A2A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  <w:sz w:val="36"/>
          <w:szCs w:val="36"/>
        </w:rPr>
      </w:pPr>
      <w:r w:rsidRPr="00335A2A">
        <w:rPr>
          <w:b/>
          <w:color w:val="FF0000"/>
          <w:sz w:val="36"/>
          <w:szCs w:val="36"/>
        </w:rPr>
        <w:t>RICORSO PERSONALE DOCENTE</w:t>
      </w:r>
      <w:r w:rsidR="005205F6" w:rsidRPr="00335A2A">
        <w:rPr>
          <w:b/>
          <w:color w:val="FF0000"/>
          <w:sz w:val="36"/>
          <w:szCs w:val="36"/>
        </w:rPr>
        <w:t>-ATA</w:t>
      </w:r>
      <w:r w:rsidRPr="00335A2A">
        <w:rPr>
          <w:b/>
          <w:color w:val="FF0000"/>
          <w:sz w:val="36"/>
          <w:szCs w:val="36"/>
        </w:rPr>
        <w:t xml:space="preserve"> </w:t>
      </w:r>
      <w:r w:rsidR="007F102E" w:rsidRPr="00335A2A">
        <w:rPr>
          <w:b/>
          <w:color w:val="FF0000"/>
          <w:sz w:val="36"/>
          <w:szCs w:val="36"/>
        </w:rPr>
        <w:t xml:space="preserve">PRECARIO “ </w:t>
      </w:r>
      <w:r w:rsidR="005205F6" w:rsidRPr="00335A2A">
        <w:rPr>
          <w:b/>
          <w:color w:val="FF0000"/>
          <w:sz w:val="36"/>
          <w:szCs w:val="36"/>
        </w:rPr>
        <w:t>RICONOSCIMENTO BONUS MAMME</w:t>
      </w:r>
      <w:r w:rsidR="007F102E" w:rsidRPr="00335A2A">
        <w:rPr>
          <w:b/>
          <w:color w:val="FF0000"/>
          <w:sz w:val="36"/>
          <w:szCs w:val="36"/>
        </w:rPr>
        <w:t>”</w:t>
      </w:r>
    </w:p>
    <w:p w14:paraId="5C4ED803" w14:textId="4CF7317E" w:rsidR="0045159F" w:rsidRDefault="0017573D" w:rsidP="00335A2A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102E">
        <w:rPr>
          <w:b/>
          <w:color w:val="FF0000"/>
        </w:rPr>
        <w:t xml:space="preserve">“ </w:t>
      </w:r>
      <w:r w:rsidR="005205F6">
        <w:rPr>
          <w:b/>
          <w:caps/>
          <w:color w:val="FF0000"/>
          <w:sz w:val="28"/>
          <w:szCs w:val="28"/>
        </w:rPr>
        <w:t>IL BONUS MAMME DEVE ESSERE RICONOSCIUTO ANCHE AL PERS</w:t>
      </w:r>
      <w:r w:rsidR="00335A2A">
        <w:rPr>
          <w:b/>
          <w:caps/>
          <w:color w:val="FF0000"/>
          <w:sz w:val="28"/>
          <w:szCs w:val="28"/>
        </w:rPr>
        <w:t>O</w:t>
      </w:r>
      <w:r w:rsidR="005205F6">
        <w:rPr>
          <w:b/>
          <w:caps/>
          <w:color w:val="FF0000"/>
          <w:sz w:val="28"/>
          <w:szCs w:val="28"/>
        </w:rPr>
        <w:t>NALE PRECARIO</w:t>
      </w:r>
      <w:r w:rsidR="007F102E">
        <w:rPr>
          <w:b/>
          <w:color w:val="FF0000"/>
        </w:rPr>
        <w:t>”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7CF48231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0"/>
          <w:szCs w:val="30"/>
        </w:rPr>
      </w:pPr>
    </w:p>
    <w:p w14:paraId="292A24BE" w14:textId="5F586362" w:rsidR="00335A2A" w:rsidRDefault="00B521AF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L</w:t>
      </w:r>
      <w:r w:rsidRPr="00B521AF">
        <w:rPr>
          <w:rFonts w:ascii="Garamond" w:hAnsi="Garamond" w:cs="Garamond"/>
          <w:sz w:val="30"/>
          <w:szCs w:val="30"/>
        </w:rPr>
        <w:t>a</w:t>
      </w:r>
      <w:r w:rsidR="005205F6">
        <w:rPr>
          <w:rFonts w:ascii="Garamond" w:hAnsi="Garamond" w:cs="Garamond"/>
          <w:sz w:val="30"/>
          <w:szCs w:val="30"/>
        </w:rPr>
        <w:t xml:space="preserve"> Federazione Uil Scuola Rua, da sempre al fianco del personale del comparto scuola, intende promuovere azioni legali per ottenere il riconoscimento del </w:t>
      </w:r>
      <w:r w:rsidR="005205F6" w:rsidRPr="00335A2A">
        <w:rPr>
          <w:rFonts w:ascii="Garamond" w:hAnsi="Garamond" w:cs="Garamond"/>
          <w:b/>
          <w:bCs/>
          <w:sz w:val="30"/>
          <w:szCs w:val="30"/>
        </w:rPr>
        <w:t xml:space="preserve">BONUS MAMME </w:t>
      </w:r>
      <w:r w:rsidR="005205F6">
        <w:rPr>
          <w:rFonts w:ascii="Garamond" w:hAnsi="Garamond" w:cs="Garamond"/>
          <w:sz w:val="30"/>
          <w:szCs w:val="30"/>
        </w:rPr>
        <w:t>anche al personale precario della scuola con contratto al 31 agosto o al 30 giugno</w:t>
      </w:r>
      <w:r w:rsidR="00335A2A">
        <w:rPr>
          <w:rFonts w:ascii="Garamond" w:hAnsi="Garamond" w:cs="Garamond"/>
          <w:sz w:val="30"/>
          <w:szCs w:val="30"/>
        </w:rPr>
        <w:t xml:space="preserve"> DOCENTE E ATA </w:t>
      </w:r>
      <w:r w:rsidR="005205F6">
        <w:rPr>
          <w:rFonts w:ascii="Garamond" w:hAnsi="Garamond" w:cs="Garamond"/>
          <w:sz w:val="30"/>
          <w:szCs w:val="30"/>
        </w:rPr>
        <w:t xml:space="preserve">.  </w:t>
      </w:r>
    </w:p>
    <w:p w14:paraId="2D535290" w14:textId="56161B82" w:rsidR="005205F6" w:rsidRDefault="005205F6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r w:rsidRPr="005205F6">
        <w:rPr>
          <w:rFonts w:ascii="Garamond" w:hAnsi="Garamond" w:cs="Garamond"/>
          <w:sz w:val="30"/>
          <w:szCs w:val="30"/>
        </w:rPr>
        <w:t>La Legge di Bilancio 2024 ha previsto l’esonero della contribuzione previdenziale, fino ad un massimo di 3.000 euro annui, per le lavoratrici madri che abbiano almeno tre figli.</w:t>
      </w:r>
      <w:r>
        <w:rPr>
          <w:rFonts w:ascii="Garamond" w:hAnsi="Garamond" w:cs="Garamond"/>
          <w:sz w:val="30"/>
          <w:szCs w:val="30"/>
        </w:rPr>
        <w:t xml:space="preserve"> </w:t>
      </w:r>
      <w:r w:rsidRPr="005205F6">
        <w:rPr>
          <w:rFonts w:ascii="Garamond" w:hAnsi="Garamond" w:cs="Garamond"/>
          <w:sz w:val="30"/>
          <w:szCs w:val="30"/>
        </w:rPr>
        <w:t>In via sperimentale, per il 2024, il bonus è attribuito anche in presenza di due figli di cui almeno uno con un’età inferiore a 10 anni.</w:t>
      </w:r>
      <w:r>
        <w:rPr>
          <w:rFonts w:ascii="Garamond" w:hAnsi="Garamond" w:cs="Garamond"/>
          <w:sz w:val="30"/>
          <w:szCs w:val="30"/>
        </w:rPr>
        <w:t xml:space="preserve"> </w:t>
      </w:r>
      <w:r w:rsidRPr="005205F6">
        <w:rPr>
          <w:rFonts w:ascii="Garamond" w:hAnsi="Garamond" w:cs="Garamond"/>
          <w:sz w:val="30"/>
          <w:szCs w:val="30"/>
        </w:rPr>
        <w:t>Il beneficio spetta:</w:t>
      </w:r>
      <w:r>
        <w:rPr>
          <w:rFonts w:ascii="Garamond" w:hAnsi="Garamond" w:cs="Garamond"/>
          <w:sz w:val="30"/>
          <w:szCs w:val="30"/>
        </w:rPr>
        <w:t xml:space="preserve"> </w:t>
      </w:r>
      <w:r w:rsidRPr="005205F6">
        <w:rPr>
          <w:rFonts w:ascii="Garamond" w:hAnsi="Garamond" w:cs="Garamond"/>
          <w:sz w:val="30"/>
          <w:szCs w:val="30"/>
        </w:rPr>
        <w:t>– fino al mese di compimento del 18° anno di età del figlio più piccolo, per le madri di 3 o più figli;</w:t>
      </w:r>
      <w:r>
        <w:rPr>
          <w:rFonts w:ascii="Garamond" w:hAnsi="Garamond" w:cs="Garamond"/>
          <w:sz w:val="30"/>
          <w:szCs w:val="30"/>
        </w:rPr>
        <w:t xml:space="preserve"> </w:t>
      </w:r>
      <w:r w:rsidRPr="005205F6">
        <w:rPr>
          <w:rFonts w:ascii="Garamond" w:hAnsi="Garamond" w:cs="Garamond"/>
          <w:sz w:val="30"/>
          <w:szCs w:val="30"/>
        </w:rPr>
        <w:t>-fino al mese di compimento del 10° anno di età del figlio più piccolo, per le madri di 2 figli.</w:t>
      </w:r>
      <w:r>
        <w:rPr>
          <w:rFonts w:ascii="Garamond" w:hAnsi="Garamond" w:cs="Garamond"/>
          <w:sz w:val="30"/>
          <w:szCs w:val="30"/>
        </w:rPr>
        <w:t xml:space="preserve"> </w:t>
      </w:r>
      <w:r w:rsidR="00F9381F">
        <w:rPr>
          <w:rFonts w:ascii="Garamond" w:hAnsi="Garamond" w:cs="Garamond"/>
          <w:sz w:val="30"/>
          <w:szCs w:val="30"/>
        </w:rPr>
        <w:t xml:space="preserve">Tuttavia, la Legge di Bilancio, ha previsto tale esonero contributivo solamente al personale assunto a tempo indeterminato, escludendo del tutto dalla fruizione di tale beneficio il personale della scuola precario il quale, rappresenta da sempre </w:t>
      </w:r>
      <w:r w:rsidR="00F9381F" w:rsidRPr="00F9381F">
        <w:rPr>
          <w:rFonts w:ascii="Garamond" w:hAnsi="Garamond" w:cs="Garamond"/>
          <w:sz w:val="30"/>
          <w:szCs w:val="30"/>
        </w:rPr>
        <w:t>una parte significativa dell’organico complessivo.</w:t>
      </w:r>
    </w:p>
    <w:p w14:paraId="2F3B4622" w14:textId="76784037" w:rsidR="00F9381F" w:rsidRDefault="00F9381F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Tale esclusione rappresenta, ancora una volta, una palese violazione del principio di non discriminazione tra docenti a tempo indeterminato e docenti a tempo </w:t>
      </w:r>
      <w:r>
        <w:rPr>
          <w:rFonts w:ascii="Garamond" w:hAnsi="Garamond" w:cs="Garamond"/>
          <w:sz w:val="30"/>
          <w:szCs w:val="30"/>
        </w:rPr>
        <w:lastRenderedPageBreak/>
        <w:t xml:space="preserve">determinato sancito dalla clausola 4 dell’Accordo Quadro allegato alla Direttiva 1999/70/CE. </w:t>
      </w:r>
    </w:p>
    <w:p w14:paraId="24B5224E" w14:textId="4CC831C0" w:rsidR="00F9381F" w:rsidRDefault="00F9381F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r w:rsidRPr="00F9381F">
        <w:rPr>
          <w:rFonts w:ascii="Garamond" w:hAnsi="Garamond" w:cs="Garamond"/>
          <w:sz w:val="30"/>
          <w:szCs w:val="30"/>
        </w:rPr>
        <w:t>Si tratta di un’esclusione incomprensibile e discriminante nei confronti del personale con contratto a termine.</w:t>
      </w:r>
      <w:r>
        <w:rPr>
          <w:rFonts w:ascii="Garamond" w:hAnsi="Garamond" w:cs="Garamond"/>
          <w:sz w:val="30"/>
          <w:szCs w:val="30"/>
        </w:rPr>
        <w:t xml:space="preserve"> </w:t>
      </w:r>
    </w:p>
    <w:p w14:paraId="0E69BE4D" w14:textId="0DDD7B86" w:rsidR="00767A93" w:rsidRPr="00F9381F" w:rsidRDefault="00F9381F" w:rsidP="00F9381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30"/>
          <w:szCs w:val="30"/>
        </w:rPr>
      </w:pPr>
      <w:r w:rsidRPr="00F9381F">
        <w:rPr>
          <w:rFonts w:ascii="Garamond" w:hAnsi="Garamond" w:cs="Garamond"/>
          <w:sz w:val="30"/>
          <w:szCs w:val="30"/>
        </w:rPr>
        <w:t xml:space="preserve">La </w:t>
      </w:r>
      <w:r>
        <w:rPr>
          <w:rFonts w:ascii="Garamond" w:hAnsi="Garamond" w:cs="Garamond"/>
          <w:sz w:val="30"/>
          <w:szCs w:val="30"/>
        </w:rPr>
        <w:t>Federazione Uil Scuola Rua</w:t>
      </w:r>
      <w:r w:rsidRPr="00F9381F">
        <w:rPr>
          <w:rFonts w:ascii="Garamond" w:hAnsi="Garamond" w:cs="Garamond"/>
          <w:sz w:val="30"/>
          <w:szCs w:val="30"/>
        </w:rPr>
        <w:t>, come sempre impegnata per il riconoscimento di uguali diritti a parità di condizioni, a prescindere dalla tipologia contrattuale, avvierà un’azione legale</w:t>
      </w:r>
      <w:r>
        <w:rPr>
          <w:rFonts w:ascii="Garamond" w:hAnsi="Garamond" w:cs="Garamond"/>
          <w:sz w:val="30"/>
          <w:szCs w:val="30"/>
        </w:rPr>
        <w:t xml:space="preserve"> per ottenere l’estensione dell’esonero contributivo fino ad un massimo di 3000 euro annui anche al personale precario della scuola.</w:t>
      </w:r>
    </w:p>
    <w:p w14:paraId="2C19B5C0" w14:textId="77777777" w:rsidR="00335A2A" w:rsidRDefault="00335A2A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40F1FB0" w14:textId="77777777" w:rsidR="00335A2A" w:rsidRDefault="00335A2A" w:rsidP="00335A2A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NOTA INFORMATIVA VERTENZA </w:t>
      </w:r>
    </w:p>
    <w:p w14:paraId="300FD141" w14:textId="77777777" w:rsidR="00335A2A" w:rsidRDefault="00335A2A" w:rsidP="00335A2A">
      <w:pPr>
        <w:pBdr>
          <w:bottom w:val="single" w:sz="12" w:space="1" w:color="auto"/>
        </w:pBdr>
        <w:ind w:left="-208"/>
        <w:rPr>
          <w:b/>
        </w:rPr>
      </w:pPr>
    </w:p>
    <w:p w14:paraId="69DB6DE6" w14:textId="4DCEBF80" w:rsidR="00335A2A" w:rsidRPr="004376C0" w:rsidRDefault="00335A2A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sz w:val="36"/>
          <w:szCs w:val="36"/>
        </w:rPr>
      </w:pPr>
      <w:r w:rsidRPr="004376C0">
        <w:rPr>
          <w:b/>
          <w:color w:val="FF0000"/>
          <w:sz w:val="36"/>
          <w:szCs w:val="36"/>
        </w:rPr>
        <w:t xml:space="preserve">DESTINATARI:  </w:t>
      </w:r>
      <w:r w:rsidRPr="004376C0">
        <w:rPr>
          <w:b/>
          <w:sz w:val="36"/>
          <w:szCs w:val="36"/>
        </w:rPr>
        <w:t>TUTTI I</w:t>
      </w:r>
      <w:r w:rsidR="001A0D35">
        <w:rPr>
          <w:b/>
          <w:sz w:val="36"/>
          <w:szCs w:val="36"/>
        </w:rPr>
        <w:t xml:space="preserve">L PERSONALE ATA E </w:t>
      </w:r>
      <w:r w:rsidRPr="004376C0">
        <w:rPr>
          <w:b/>
          <w:sz w:val="36"/>
          <w:szCs w:val="36"/>
        </w:rPr>
        <w:t xml:space="preserve"> DOCENT</w:t>
      </w:r>
      <w:r w:rsidR="001A0D35">
        <w:rPr>
          <w:b/>
          <w:sz w:val="36"/>
          <w:szCs w:val="36"/>
        </w:rPr>
        <w:t>E</w:t>
      </w:r>
      <w:r w:rsidRPr="004376C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PRECARI</w:t>
      </w:r>
      <w:r w:rsidR="001A0D35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="001A0D35">
        <w:rPr>
          <w:b/>
          <w:sz w:val="36"/>
          <w:szCs w:val="36"/>
        </w:rPr>
        <w:t>CON CONTRATTI AL 31 AGOSTO O AL 30 GIUGNO</w:t>
      </w:r>
    </w:p>
    <w:p w14:paraId="2213EEBE" w14:textId="77777777" w:rsidR="00335A2A" w:rsidRDefault="00335A2A" w:rsidP="00335A2A">
      <w:pPr>
        <w:pBdr>
          <w:bottom w:val="single" w:sz="12" w:space="1" w:color="auto"/>
        </w:pBdr>
        <w:ind w:left="-208"/>
        <w:rPr>
          <w:b/>
        </w:rPr>
      </w:pPr>
    </w:p>
    <w:p w14:paraId="583994F0" w14:textId="77777777" w:rsidR="001A0D35" w:rsidRDefault="00335A2A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color w:val="FF0000"/>
          <w:sz w:val="36"/>
          <w:szCs w:val="36"/>
        </w:rPr>
      </w:pPr>
      <w:r w:rsidRPr="004376C0">
        <w:rPr>
          <w:b/>
          <w:color w:val="FF0000"/>
          <w:sz w:val="36"/>
          <w:szCs w:val="36"/>
        </w:rPr>
        <w:t>REQUISITI</w:t>
      </w:r>
      <w:r>
        <w:rPr>
          <w:b/>
          <w:color w:val="FF0000"/>
          <w:sz w:val="36"/>
          <w:szCs w:val="36"/>
        </w:rPr>
        <w:t xml:space="preserve">: </w:t>
      </w:r>
    </w:p>
    <w:p w14:paraId="71BAAEDC" w14:textId="6F76D1A2" w:rsidR="00335A2A" w:rsidRDefault="001A0D35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1.TITOLARE DI UN CONTRATTO DI LAVORORO AL 31 AGOSTO O AL 30 GIUGNO – QUALIFICA ATA – DOCENTI</w:t>
      </w:r>
    </w:p>
    <w:p w14:paraId="09F70571" w14:textId="7012B7E2" w:rsidR="001A0D35" w:rsidRPr="004376C0" w:rsidRDefault="001A0D35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2. ESSERE LAVORATRICI MADRI </w:t>
      </w:r>
    </w:p>
    <w:p w14:paraId="21D324D6" w14:textId="77777777" w:rsidR="00335A2A" w:rsidRPr="004376C0" w:rsidRDefault="00335A2A" w:rsidP="00335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3C38E369" w14:textId="77777777" w:rsidR="00335A2A" w:rsidRDefault="00335A2A" w:rsidP="00335A2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6D78F96D" w14:textId="77777777" w:rsidR="00335A2A" w:rsidRDefault="00335A2A" w:rsidP="00335A2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5505B2F9" w14:textId="77777777" w:rsidR="00335A2A" w:rsidRPr="00FC62FB" w:rsidRDefault="00335A2A" w:rsidP="00335A2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23D0E306" w14:textId="671428CC" w:rsidR="001A0D35" w:rsidRPr="00DF4B39" w:rsidRDefault="00335A2A" w:rsidP="00335A2A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</w:rPr>
      </w:pPr>
      <w:r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lastRenderedPageBreak/>
        <w:t>Copia contratt</w:t>
      </w:r>
      <w:r w:rsidR="00DF4B39"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>o</w:t>
      </w:r>
      <w:r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 xml:space="preserve"> di lavoro a tempo determinato</w:t>
      </w:r>
      <w:r w:rsidR="001A0D35"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 xml:space="preserve"> A.S. 23/24</w:t>
      </w:r>
      <w:r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>;</w:t>
      </w:r>
    </w:p>
    <w:p w14:paraId="0EA0832C" w14:textId="77777777" w:rsidR="001A0D35" w:rsidRPr="00DF4B39" w:rsidRDefault="001A0D35" w:rsidP="001A0D35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</w:rPr>
      </w:pPr>
      <w:r w:rsidRPr="00DF4B39">
        <w:rPr>
          <w:rFonts w:ascii="Bookman Old Style" w:eastAsia="Arial Unicode MS" w:hAnsi="Bookman Old Style" w:cs="Arial Unicode MS"/>
          <w:b/>
          <w:bCs/>
          <w:sz w:val="32"/>
          <w:szCs w:val="32"/>
          <w:u w:val="single"/>
          <w:shd w:val="clear" w:color="auto" w:fill="FFFFFF"/>
        </w:rPr>
        <w:t xml:space="preserve">Copia certificato Stato di Famiglia </w:t>
      </w:r>
    </w:p>
    <w:p w14:paraId="744B5761" w14:textId="77777777" w:rsidR="00DF4B39" w:rsidRDefault="00DF4B39" w:rsidP="00335A2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69739B51" w14:textId="33097400" w:rsidR="00DF4B39" w:rsidRDefault="00DF4B39" w:rsidP="00335A2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Non sono previsti ulteriori costi per il ricorrente iscritto alla Federazione UIL Scuola </w:t>
      </w:r>
    </w:p>
    <w:p w14:paraId="32987779" w14:textId="4D05D864" w:rsidR="00335A2A" w:rsidRDefault="00335A2A" w:rsidP="00335A2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E2C2304" w14:textId="77777777" w:rsidR="00335A2A" w:rsidRDefault="00335A2A" w:rsidP="00335A2A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E4823ED" w14:textId="77777777" w:rsidR="00335A2A" w:rsidRDefault="00335A2A" w:rsidP="00335A2A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5096FBE9" w14:textId="77777777" w:rsidR="00335A2A" w:rsidRDefault="00335A2A" w:rsidP="00335A2A"/>
    <w:p w14:paraId="4B4AF80E" w14:textId="77777777" w:rsidR="00335A2A" w:rsidRDefault="00335A2A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161B05D5" w14:textId="77777777" w:rsidR="00335A2A" w:rsidRDefault="00335A2A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25BB8091" w14:textId="77777777" w:rsidR="00335A2A" w:rsidRPr="00FC62FB" w:rsidRDefault="00335A2A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hyperlink r:id="rId7" w:history="1">
        <w:r w:rsidRPr="00FC62FB">
          <w:rPr>
            <w:rStyle w:val="Collegamentoipertestuale"/>
            <w:sz w:val="28"/>
            <w:szCs w:val="28"/>
          </w:rPr>
          <w:t>ufficiolegalenazionale@uilscuola.it</w:t>
        </w:r>
      </w:hyperlink>
      <w:r w:rsidRPr="00FC62FB">
        <w:rPr>
          <w:sz w:val="28"/>
          <w:szCs w:val="28"/>
        </w:rPr>
        <w:t xml:space="preserve">; </w:t>
      </w:r>
    </w:p>
    <w:p w14:paraId="224F4C71" w14:textId="77777777" w:rsidR="00335A2A" w:rsidRDefault="00335A2A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7346018" w14:textId="77777777" w:rsidR="00335A2A" w:rsidRDefault="00335A2A" w:rsidP="00335A2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PDF (</w:t>
      </w:r>
      <w:r>
        <w:rPr>
          <w:rFonts w:ascii="Bookman Old Style" w:hAnsi="Bookman Old Style"/>
          <w:i/>
          <w:sz w:val="28"/>
          <w:szCs w:val="28"/>
        </w:rPr>
        <w:t>cioè il documento cartaceo deve essere scansionato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sectPr w:rsidR="00335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02FB9" w14:textId="77777777" w:rsidR="00865EB5" w:rsidRDefault="00865EB5" w:rsidP="0045159F">
      <w:pPr>
        <w:spacing w:after="0" w:line="240" w:lineRule="auto"/>
      </w:pPr>
      <w:r>
        <w:separator/>
      </w:r>
    </w:p>
  </w:endnote>
  <w:endnote w:type="continuationSeparator" w:id="0">
    <w:p w14:paraId="09F07F10" w14:textId="77777777" w:rsidR="00865EB5" w:rsidRDefault="00865EB5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0D05" w14:textId="77777777" w:rsidR="00AC533F" w:rsidRDefault="00AC53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5CD2" w14:textId="77777777" w:rsidR="00AC533F" w:rsidRDefault="00AC53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A672F" w14:textId="77777777" w:rsidR="00AC533F" w:rsidRDefault="00AC53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822E" w14:textId="77777777" w:rsidR="00865EB5" w:rsidRDefault="00865EB5" w:rsidP="0045159F">
      <w:pPr>
        <w:spacing w:after="0" w:line="240" w:lineRule="auto"/>
      </w:pPr>
      <w:r>
        <w:separator/>
      </w:r>
    </w:p>
  </w:footnote>
  <w:footnote w:type="continuationSeparator" w:id="0">
    <w:p w14:paraId="4C17E8A4" w14:textId="77777777" w:rsidR="00865EB5" w:rsidRDefault="00865EB5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B202" w14:textId="77777777" w:rsidR="00AC533F" w:rsidRDefault="00AC53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DE6EA9B" w14:textId="266F9A9D" w:rsidR="0045159F" w:rsidRDefault="000243AF">
    <w:pPr>
      <w:pStyle w:val="Intestazione"/>
    </w:pPr>
    <w:r w:rsidRPr="00285F0E">
      <w:rPr>
        <w:b/>
        <w:noProof/>
        <w:sz w:val="28"/>
        <w:szCs w:val="28"/>
      </w:rPr>
      <w:drawing>
        <wp:inline distT="0" distB="0" distL="0" distR="0" wp14:anchorId="1F20B777" wp14:editId="760B314F">
          <wp:extent cx="2686050" cy="1057275"/>
          <wp:effectExtent l="0" t="0" r="0" b="9525"/>
          <wp:docPr id="1067450913" name="Immagine 1" descr="C:\Users\Utente\Desktop\u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tente\Desktop\u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1E45" w14:textId="2AAF551F" w:rsidR="0045159F" w:rsidRDefault="0045159F" w:rsidP="0045159F">
    <w:pPr>
      <w:pStyle w:val="Intestazione"/>
      <w:rPr>
        <w:b/>
      </w:rPr>
    </w:pPr>
    <w:r>
      <w:rPr>
        <w:b/>
      </w:rPr>
      <w:t xml:space="preserve">UFFICIO LEGALE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D72A" w14:textId="77777777" w:rsidR="00AC533F" w:rsidRDefault="00AC53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876558">
    <w:abstractNumId w:val="1"/>
  </w:num>
  <w:num w:numId="2" w16cid:durableId="1822624210">
    <w:abstractNumId w:val="0"/>
  </w:num>
  <w:num w:numId="3" w16cid:durableId="637028695">
    <w:abstractNumId w:val="4"/>
  </w:num>
  <w:num w:numId="4" w16cid:durableId="1375502219">
    <w:abstractNumId w:val="5"/>
  </w:num>
  <w:num w:numId="5" w16cid:durableId="871648284">
    <w:abstractNumId w:val="6"/>
  </w:num>
  <w:num w:numId="6" w16cid:durableId="1117720126">
    <w:abstractNumId w:val="3"/>
  </w:num>
  <w:num w:numId="7" w16cid:durableId="1972593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05E25"/>
    <w:rsid w:val="000243AF"/>
    <w:rsid w:val="0017573D"/>
    <w:rsid w:val="001A0D35"/>
    <w:rsid w:val="00276673"/>
    <w:rsid w:val="002C3A9C"/>
    <w:rsid w:val="00335A2A"/>
    <w:rsid w:val="0037068A"/>
    <w:rsid w:val="003F2ED8"/>
    <w:rsid w:val="004228FF"/>
    <w:rsid w:val="0045159F"/>
    <w:rsid w:val="00453B3F"/>
    <w:rsid w:val="00471176"/>
    <w:rsid w:val="00510070"/>
    <w:rsid w:val="005205F6"/>
    <w:rsid w:val="0061281A"/>
    <w:rsid w:val="00625327"/>
    <w:rsid w:val="00687791"/>
    <w:rsid w:val="00767A93"/>
    <w:rsid w:val="00792B4B"/>
    <w:rsid w:val="007D3629"/>
    <w:rsid w:val="007F102E"/>
    <w:rsid w:val="00860418"/>
    <w:rsid w:val="00865EB5"/>
    <w:rsid w:val="00893FBC"/>
    <w:rsid w:val="008B4CB0"/>
    <w:rsid w:val="00956651"/>
    <w:rsid w:val="00A058C6"/>
    <w:rsid w:val="00A26E4E"/>
    <w:rsid w:val="00A8529F"/>
    <w:rsid w:val="00AB3E28"/>
    <w:rsid w:val="00AC533F"/>
    <w:rsid w:val="00B46818"/>
    <w:rsid w:val="00B521AF"/>
    <w:rsid w:val="00D55C06"/>
    <w:rsid w:val="00D9512A"/>
    <w:rsid w:val="00DF4B39"/>
    <w:rsid w:val="00E224BB"/>
    <w:rsid w:val="00ED4F2F"/>
    <w:rsid w:val="00F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character" w:styleId="Menzionenonrisolta">
    <w:name w:val="Unresolved Mention"/>
    <w:basedOn w:val="Carpredefinitoparagrafo"/>
    <w:uiPriority w:val="99"/>
    <w:semiHidden/>
    <w:unhideWhenUsed/>
    <w:rsid w:val="00005E25"/>
    <w:rPr>
      <w:color w:val="605E5C"/>
      <w:shd w:val="clear" w:color="auto" w:fill="E1DFDD"/>
    </w:rPr>
  </w:style>
  <w:style w:type="paragraph" w:customStyle="1" w:styleId="Nessunaspaziatura2">
    <w:name w:val="Nessuna spaziatura2"/>
    <w:rsid w:val="00335A2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fficiolegalenazionale@uilscuol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22</cp:revision>
  <dcterms:created xsi:type="dcterms:W3CDTF">2021-03-07T18:22:00Z</dcterms:created>
  <dcterms:modified xsi:type="dcterms:W3CDTF">2025-02-14T14:53:00Z</dcterms:modified>
</cp:coreProperties>
</file>